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31" w:rsidRDefault="008E6FEC" w:rsidP="008E6FEC">
      <w:pPr>
        <w:pStyle w:val="a3"/>
      </w:pPr>
      <w:r>
        <w:t>ПРОЕКТ</w:t>
      </w:r>
    </w:p>
    <w:p w:rsidR="008E6FEC" w:rsidRPr="004D3338" w:rsidRDefault="008E6FEC" w:rsidP="008E6FEC">
      <w:pPr>
        <w:pStyle w:val="a3"/>
      </w:pPr>
    </w:p>
    <w:p w:rsidR="00416131" w:rsidRDefault="00416131" w:rsidP="00416131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D91EAF">
        <w:rPr>
          <w:rFonts w:cs="Times New Roman"/>
          <w:sz w:val="26"/>
          <w:szCs w:val="26"/>
        </w:rPr>
        <w:t>учета налогоплательщиков</w:t>
      </w:r>
      <w:r>
        <w:rPr>
          <w:rFonts w:cs="Times New Roman"/>
          <w:sz w:val="26"/>
          <w:szCs w:val="26"/>
        </w:rPr>
        <w:t xml:space="preserve"> </w:t>
      </w:r>
    </w:p>
    <w:p w:rsidR="00416131" w:rsidRDefault="00416131" w:rsidP="0041613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по Ленинскому району  </w:t>
      </w:r>
    </w:p>
    <w:p w:rsidR="00416131" w:rsidRDefault="00416131" w:rsidP="00416131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г. Ставрополя</w:t>
      </w:r>
    </w:p>
    <w:p w:rsidR="00416131" w:rsidRPr="004D3338" w:rsidRDefault="00416131" w:rsidP="00416131">
      <w:pPr>
        <w:jc w:val="center"/>
        <w:rPr>
          <w:rFonts w:cs="Times New Roman"/>
          <w:b/>
          <w:sz w:val="26"/>
          <w:szCs w:val="26"/>
        </w:rPr>
      </w:pPr>
    </w:p>
    <w:p w:rsidR="00416131" w:rsidRPr="004D3338" w:rsidRDefault="00416131" w:rsidP="0041613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16131" w:rsidRPr="004D3338" w:rsidRDefault="00416131" w:rsidP="004161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16131" w:rsidRPr="00AF1F40" w:rsidRDefault="00416131" w:rsidP="00416131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1.  </w:t>
      </w: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="00D91EAF">
        <w:rPr>
          <w:rFonts w:cs="Times New Roman"/>
          <w:sz w:val="26"/>
          <w:szCs w:val="26"/>
        </w:rPr>
        <w:t>учета налогоплательщиков</w:t>
      </w:r>
      <w:r>
        <w:rPr>
          <w:rFonts w:cs="Times New Roman"/>
          <w:color w:val="FF0000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(</w:t>
      </w:r>
      <w:r w:rsidRPr="00AF1F40">
        <w:rPr>
          <w:sz w:val="26"/>
          <w:szCs w:val="26"/>
        </w:rPr>
        <w:t xml:space="preserve">далее – </w:t>
      </w:r>
      <w:r>
        <w:rPr>
          <w:sz w:val="26"/>
          <w:szCs w:val="26"/>
        </w:rPr>
        <w:t>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416131" w:rsidRPr="00DE6D86" w:rsidRDefault="00416131" w:rsidP="00416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416131" w:rsidRPr="00C13708" w:rsidRDefault="00416131" w:rsidP="0041613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2F53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ascii="Times New Roman" w:hAnsi="Times New Roman" w:cs="Times New Roman"/>
          <w:sz w:val="26"/>
          <w:szCs w:val="26"/>
        </w:rPr>
        <w:t xml:space="preserve">: </w:t>
      </w:r>
      <w:r w:rsidR="00441D18">
        <w:rPr>
          <w:rFonts w:ascii="Times New Roman" w:hAnsi="Times New Roman" w:cs="Times New Roman"/>
          <w:sz w:val="26"/>
          <w:szCs w:val="26"/>
        </w:rPr>
        <w:t>Р</w:t>
      </w:r>
      <w:r w:rsidR="00D91EAF" w:rsidRPr="006D282B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416131" w:rsidRPr="00F5029D" w:rsidRDefault="00416131" w:rsidP="0041613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5029D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="00174E0F" w:rsidRPr="00A6576A">
        <w:rPr>
          <w:rFonts w:eastAsia="Times New Roman" w:cs="Times New Roman"/>
          <w:sz w:val="26"/>
          <w:szCs w:val="26"/>
          <w:lang w:eastAsia="ru-RU"/>
        </w:rPr>
        <w:t>Осуществление регистрации и учета налогоплательщиков</w:t>
      </w:r>
      <w:r w:rsidR="00174E0F">
        <w:rPr>
          <w:rFonts w:eastAsia="Times New Roman" w:cs="Times New Roman"/>
          <w:sz w:val="26"/>
          <w:szCs w:val="26"/>
          <w:lang w:eastAsia="ru-RU"/>
        </w:rPr>
        <w:t>.</w:t>
      </w:r>
    </w:p>
    <w:p w:rsidR="00416131" w:rsidRPr="00222F53" w:rsidRDefault="00416131" w:rsidP="00416131">
      <w:pPr>
        <w:rPr>
          <w:rFonts w:cs="Times New Roman"/>
          <w:sz w:val="26"/>
          <w:szCs w:val="26"/>
        </w:rPr>
      </w:pPr>
      <w:r w:rsidRPr="00F5029D">
        <w:rPr>
          <w:rFonts w:cs="Times New Roman"/>
          <w:sz w:val="26"/>
          <w:szCs w:val="26"/>
        </w:rPr>
        <w:t>4. Назначение на должность и освобождение от должности</w:t>
      </w:r>
      <w:r>
        <w:rPr>
          <w:rFonts w:cs="Times New Roman"/>
          <w:sz w:val="26"/>
          <w:szCs w:val="26"/>
        </w:rPr>
        <w:t xml:space="preserve">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 осуществляются приказом</w:t>
      </w:r>
      <w:r w:rsidRPr="00222F5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начальника 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 </w:t>
      </w:r>
      <w:r w:rsidRPr="00222F53">
        <w:rPr>
          <w:rFonts w:cs="Times New Roman"/>
          <w:sz w:val="26"/>
          <w:szCs w:val="26"/>
        </w:rPr>
        <w:t xml:space="preserve">(далее – </w:t>
      </w:r>
      <w:r>
        <w:rPr>
          <w:rFonts w:cs="Times New Roman"/>
          <w:sz w:val="26"/>
          <w:szCs w:val="26"/>
        </w:rPr>
        <w:t>Инспекция</w:t>
      </w:r>
      <w:r w:rsidRPr="00222F53">
        <w:rPr>
          <w:rFonts w:cs="Times New Roman"/>
          <w:sz w:val="26"/>
          <w:szCs w:val="26"/>
        </w:rPr>
        <w:t>).</w:t>
      </w:r>
    </w:p>
    <w:p w:rsidR="00416131" w:rsidRPr="00222F53" w:rsidRDefault="00416131" w:rsidP="0041613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>
        <w:rPr>
          <w:rFonts w:cs="Times New Roman"/>
          <w:sz w:val="26"/>
          <w:szCs w:val="26"/>
        </w:rPr>
        <w:t>начальнику отдела</w:t>
      </w:r>
      <w:r w:rsidRPr="00222F53">
        <w:rPr>
          <w:rFonts w:cs="Times New Roman"/>
          <w:sz w:val="26"/>
          <w:szCs w:val="26"/>
        </w:rPr>
        <w:t>.</w:t>
      </w:r>
    </w:p>
    <w:p w:rsidR="00D91EAF" w:rsidRPr="00266C42" w:rsidRDefault="00D91EAF" w:rsidP="00D91EAF">
      <w:pPr>
        <w:ind w:firstLine="720"/>
        <w:rPr>
          <w:sz w:val="26"/>
          <w:szCs w:val="26"/>
        </w:rPr>
      </w:pPr>
      <w:r w:rsidRPr="00071080">
        <w:rPr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исполняют старший государственный налоговый инспектор и государственный налоговый инспектор отдела.</w:t>
      </w:r>
    </w:p>
    <w:p w:rsidR="00D91EAF" w:rsidRPr="00266C42" w:rsidRDefault="00D91EAF" w:rsidP="00D91EAF">
      <w:pPr>
        <w:shd w:val="clear" w:color="auto" w:fill="FFFFFF"/>
        <w:rPr>
          <w:sz w:val="26"/>
          <w:szCs w:val="26"/>
        </w:rPr>
      </w:pPr>
      <w:r w:rsidRPr="00266C42">
        <w:rPr>
          <w:sz w:val="26"/>
          <w:szCs w:val="26"/>
        </w:rPr>
        <w:t xml:space="preserve">Старший государственный налоговый инспектор отдела исполняет обязанности старшего государственного налогового инспектора отдела на период </w:t>
      </w:r>
      <w:r w:rsidR="00D22A84">
        <w:rPr>
          <w:sz w:val="26"/>
          <w:szCs w:val="26"/>
        </w:rPr>
        <w:t>его</w:t>
      </w:r>
      <w:r w:rsidRPr="00266C42">
        <w:rPr>
          <w:sz w:val="26"/>
          <w:szCs w:val="26"/>
        </w:rPr>
        <w:t xml:space="preserve"> отсутствия.</w:t>
      </w:r>
    </w:p>
    <w:p w:rsidR="00416131" w:rsidRPr="00467E31" w:rsidRDefault="00416131" w:rsidP="00416131">
      <w:pPr>
        <w:ind w:firstLine="720"/>
        <w:rPr>
          <w:color w:val="FF0000"/>
          <w:sz w:val="26"/>
        </w:rPr>
      </w:pPr>
    </w:p>
    <w:p w:rsidR="00416131" w:rsidRPr="00222F53" w:rsidRDefault="00416131" w:rsidP="0041613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 устанавливаются следующие требования.</w:t>
      </w:r>
    </w:p>
    <w:p w:rsidR="00416131" w:rsidRDefault="00416131" w:rsidP="00416131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 Наличие высшего образования</w:t>
      </w:r>
      <w:r w:rsidRPr="00706052">
        <w:rPr>
          <w:rFonts w:cs="Times New Roman"/>
          <w:sz w:val="26"/>
          <w:szCs w:val="26"/>
        </w:rPr>
        <w:t>.</w:t>
      </w:r>
    </w:p>
    <w:p w:rsidR="00416131" w:rsidRPr="00335E38" w:rsidRDefault="00416131" w:rsidP="00416131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16131" w:rsidRPr="00E82F31" w:rsidRDefault="00416131" w:rsidP="00416131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82F31">
        <w:rPr>
          <w:rFonts w:cs="Times New Roman"/>
          <w:spacing w:val="-2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7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Федерального </w:t>
      </w:r>
      <w:hyperlink r:id="rId8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</w:t>
      </w:r>
      <w:r w:rsidRPr="00E82F31">
        <w:rPr>
          <w:rFonts w:cs="Times New Roman"/>
          <w:sz w:val="27"/>
          <w:szCs w:val="27"/>
        </w:rPr>
        <w:lastRenderedPageBreak/>
        <w:t>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2179FB">
        <w:rPr>
          <w:rFonts w:cs="Times New Roman"/>
          <w:sz w:val="27"/>
          <w:szCs w:val="27"/>
        </w:rPr>
        <w:t xml:space="preserve"> </w:t>
      </w:r>
      <w:r w:rsidRPr="00E82F31">
        <w:rPr>
          <w:rFonts w:cs="Times New Roman"/>
          <w:sz w:val="27"/>
          <w:szCs w:val="27"/>
        </w:rPr>
        <w:t xml:space="preserve">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416131" w:rsidRPr="00A506D5" w:rsidRDefault="00416131" w:rsidP="00416131">
      <w:pPr>
        <w:widowControl w:val="0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6.4. Наличие профессиональных знаний:</w:t>
      </w:r>
    </w:p>
    <w:p w:rsidR="00416131" w:rsidRDefault="00416131" w:rsidP="00416131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A506D5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Бюджетный кодекс Российской Федерации;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Гражданский кодекс Российской Федерации;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Земельный кодекс Российской Федерации;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Жилищный кодекс Российской Федерации;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Налоговый кодекс Российской Федерации;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Таможенный кодекс Таможенного союза;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Трудовой кодекс Российской Федерации;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Федеральный закон от 6 декабря 2011 г. N 402-ФЗ "О бухгалтерском учете";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416131" w:rsidRPr="002664F4" w:rsidRDefault="00416131" w:rsidP="00416131">
      <w:pPr>
        <w:spacing w:after="1" w:line="260" w:lineRule="atLeast"/>
        <w:ind w:firstLine="283"/>
      </w:pPr>
      <w:r w:rsidRPr="002664F4">
        <w:rPr>
          <w:rFonts w:cs="Times New Roman"/>
          <w:sz w:val="26"/>
        </w:rPr>
        <w:t>Договор о Евразийском экономическом союзе от 29 мая 2014 г.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Гражданский кодекс Российской Федерации (часть первая - </w:t>
      </w:r>
      <w:hyperlink r:id="rId11" w:history="1">
        <w:r w:rsidRPr="00BB10FF">
          <w:rPr>
            <w:rFonts w:cs="Times New Roman"/>
            <w:sz w:val="26"/>
            <w:szCs w:val="26"/>
          </w:rPr>
          <w:t>статьи 11</w:t>
        </w:r>
      </w:hyperlink>
      <w:r w:rsidRPr="00BB10FF">
        <w:rPr>
          <w:rFonts w:cs="Times New Roman"/>
          <w:sz w:val="26"/>
          <w:szCs w:val="26"/>
        </w:rPr>
        <w:t xml:space="preserve">, </w:t>
      </w:r>
      <w:hyperlink r:id="rId12" w:history="1">
        <w:r w:rsidRPr="00BB10FF">
          <w:rPr>
            <w:rFonts w:cs="Times New Roman"/>
            <w:sz w:val="26"/>
            <w:szCs w:val="26"/>
          </w:rPr>
          <w:t>23</w:t>
        </w:r>
      </w:hyperlink>
      <w:r w:rsidRPr="00BB10FF">
        <w:rPr>
          <w:rFonts w:cs="Times New Roman"/>
          <w:sz w:val="26"/>
          <w:szCs w:val="26"/>
        </w:rPr>
        <w:t xml:space="preserve">, </w:t>
      </w:r>
      <w:hyperlink r:id="rId13" w:history="1">
        <w:r w:rsidRPr="00BB10FF">
          <w:rPr>
            <w:rFonts w:cs="Times New Roman"/>
            <w:sz w:val="26"/>
            <w:szCs w:val="26"/>
          </w:rPr>
          <w:t>83</w:t>
        </w:r>
      </w:hyperlink>
      <w:r w:rsidRPr="00BB10FF">
        <w:rPr>
          <w:rFonts w:cs="Times New Roman"/>
          <w:sz w:val="26"/>
          <w:szCs w:val="26"/>
        </w:rPr>
        <w:t xml:space="preserve"> - </w:t>
      </w:r>
      <w:hyperlink r:id="rId14" w:history="1">
        <w:r w:rsidRPr="00BB10FF">
          <w:rPr>
            <w:rFonts w:cs="Times New Roman"/>
            <w:sz w:val="26"/>
            <w:szCs w:val="26"/>
          </w:rPr>
          <w:t>86</w:t>
        </w:r>
      </w:hyperlink>
      <w:r w:rsidRPr="00BB10FF">
        <w:rPr>
          <w:rFonts w:cs="Times New Roman"/>
          <w:sz w:val="26"/>
          <w:szCs w:val="26"/>
        </w:rPr>
        <w:t xml:space="preserve"> - в части учета налогоплательщиков и банковских счетов);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Налоговый кодекс Российской Федерации (часть первая - </w:t>
      </w:r>
      <w:hyperlink r:id="rId15" w:history="1">
        <w:r w:rsidRPr="00BB10FF">
          <w:rPr>
            <w:rFonts w:cs="Times New Roman"/>
            <w:sz w:val="26"/>
            <w:szCs w:val="26"/>
          </w:rPr>
          <w:t>статьи 11</w:t>
        </w:r>
      </w:hyperlink>
      <w:r w:rsidRPr="00BB10FF">
        <w:rPr>
          <w:rFonts w:cs="Times New Roman"/>
          <w:sz w:val="26"/>
          <w:szCs w:val="26"/>
        </w:rPr>
        <w:t xml:space="preserve">, </w:t>
      </w:r>
      <w:hyperlink r:id="rId16" w:history="1">
        <w:r w:rsidRPr="00BB10FF">
          <w:rPr>
            <w:rFonts w:cs="Times New Roman"/>
            <w:sz w:val="26"/>
            <w:szCs w:val="26"/>
          </w:rPr>
          <w:t>23</w:t>
        </w:r>
      </w:hyperlink>
      <w:r w:rsidRPr="00BB10FF">
        <w:rPr>
          <w:rFonts w:cs="Times New Roman"/>
          <w:sz w:val="26"/>
          <w:szCs w:val="26"/>
        </w:rPr>
        <w:t xml:space="preserve">, </w:t>
      </w:r>
      <w:hyperlink r:id="rId17" w:history="1">
        <w:r w:rsidRPr="00BB10FF">
          <w:rPr>
            <w:rFonts w:cs="Times New Roman"/>
            <w:sz w:val="26"/>
            <w:szCs w:val="26"/>
          </w:rPr>
          <w:t>83</w:t>
        </w:r>
      </w:hyperlink>
      <w:r w:rsidRPr="00BB10FF">
        <w:rPr>
          <w:rFonts w:cs="Times New Roman"/>
          <w:sz w:val="26"/>
          <w:szCs w:val="26"/>
        </w:rPr>
        <w:t xml:space="preserve"> - </w:t>
      </w:r>
      <w:hyperlink r:id="rId18" w:history="1">
        <w:r w:rsidRPr="00BB10FF">
          <w:rPr>
            <w:rFonts w:cs="Times New Roman"/>
            <w:sz w:val="26"/>
            <w:szCs w:val="26"/>
          </w:rPr>
          <w:t>86</w:t>
        </w:r>
      </w:hyperlink>
      <w:r w:rsidRPr="00BB10FF">
        <w:rPr>
          <w:rFonts w:cs="Times New Roman"/>
          <w:sz w:val="26"/>
          <w:szCs w:val="26"/>
        </w:rPr>
        <w:t xml:space="preserve"> - в части учета налогоплательщиков и банковских счетов, часть вторая - </w:t>
      </w:r>
      <w:hyperlink r:id="rId19" w:history="1">
        <w:r w:rsidRPr="00BB10FF">
          <w:rPr>
            <w:rFonts w:cs="Times New Roman"/>
            <w:sz w:val="26"/>
            <w:szCs w:val="26"/>
          </w:rPr>
          <w:t>глава 25.3</w:t>
        </w:r>
      </w:hyperlink>
      <w:r w:rsidRPr="00BB10FF">
        <w:rPr>
          <w:rFonts w:cs="Times New Roman"/>
          <w:sz w:val="26"/>
          <w:szCs w:val="26"/>
        </w:rPr>
        <w:t>);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0" w:history="1">
        <w:r w:rsidR="00D91EAF" w:rsidRPr="00BB10FF">
          <w:rPr>
            <w:rFonts w:cs="Times New Roman"/>
            <w:sz w:val="26"/>
            <w:szCs w:val="26"/>
          </w:rPr>
          <w:t>Кодекс</w:t>
        </w:r>
      </w:hyperlink>
      <w:r w:rsidR="00D91EAF" w:rsidRPr="00BB10FF">
        <w:rPr>
          <w:rFonts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26 декабря 1995 г. N 208-ФЗ "Об акционерных обществах";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22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8 февраля 1998 г. N 14-ФЗ "Об обществах с ограниченной ответственностью";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3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9 июля 1999 г. N 160-ФЗ "Об иностранных инвестициях в Российской Федерации";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4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5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11 июня 2003 г. N 74-ФЗ "О крестьянском (фермерском) хозяйстве";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6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10 декабря 2003 г. N 173-ФЗ "О валютном регулировании и валютном контроле";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7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8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BB10FF">
        <w:rPr>
          <w:rFonts w:cs="Times New Roman"/>
          <w:sz w:val="26"/>
          <w:szCs w:val="26"/>
        </w:rPr>
        <w:t xml:space="preserve">Федеральный </w:t>
      </w:r>
      <w:hyperlink r:id="rId29" w:history="1">
        <w:r w:rsidRPr="00BB10FF">
          <w:rPr>
            <w:rFonts w:cs="Times New Roman"/>
            <w:sz w:val="26"/>
            <w:szCs w:val="26"/>
          </w:rPr>
          <w:t>закон</w:t>
        </w:r>
      </w:hyperlink>
      <w:r w:rsidRPr="00BB10FF">
        <w:rPr>
          <w:rFonts w:cs="Times New Roman"/>
          <w:sz w:val="26"/>
          <w:szCs w:val="26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0" w:history="1">
        <w:r w:rsidR="00D91EAF" w:rsidRPr="00BB10FF">
          <w:rPr>
            <w:rFonts w:cs="Times New Roman"/>
            <w:sz w:val="26"/>
            <w:szCs w:val="26"/>
          </w:rPr>
          <w:t>постановление</w:t>
        </w:r>
      </w:hyperlink>
      <w:r w:rsidR="00D91EAF" w:rsidRPr="00BB10FF">
        <w:rPr>
          <w:rFonts w:cs="Times New Roman"/>
          <w:sz w:val="26"/>
          <w:szCs w:val="26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1" w:history="1">
        <w:r w:rsidR="00D91EAF" w:rsidRPr="00BB10FF">
          <w:rPr>
            <w:rFonts w:cs="Times New Roman"/>
            <w:sz w:val="26"/>
            <w:szCs w:val="26"/>
          </w:rPr>
          <w:t>постановление</w:t>
        </w:r>
      </w:hyperlink>
      <w:r w:rsidR="00D91EAF" w:rsidRPr="00BB10FF">
        <w:rPr>
          <w:rFonts w:cs="Times New Roman"/>
          <w:sz w:val="26"/>
          <w:szCs w:val="26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2" w:history="1">
        <w:r w:rsidR="00D91EAF" w:rsidRPr="00BB10FF">
          <w:rPr>
            <w:rFonts w:cs="Times New Roman"/>
            <w:sz w:val="26"/>
            <w:szCs w:val="26"/>
          </w:rPr>
          <w:t>постановление</w:t>
        </w:r>
      </w:hyperlink>
      <w:r w:rsidR="00D91EAF" w:rsidRPr="00BB10FF">
        <w:rPr>
          <w:rFonts w:cs="Times New Roman"/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"Росатом" и ее должностных лиц";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3" w:history="1">
        <w:r w:rsidR="00D91EAF" w:rsidRPr="00BB10FF">
          <w:rPr>
            <w:rFonts w:cs="Times New Roman"/>
            <w:sz w:val="26"/>
            <w:szCs w:val="26"/>
          </w:rPr>
          <w:t>постановление</w:t>
        </w:r>
      </w:hyperlink>
      <w:r w:rsidR="00D91EAF" w:rsidRPr="00BB10FF">
        <w:rPr>
          <w:rFonts w:cs="Times New Roman"/>
          <w:sz w:val="26"/>
          <w:szCs w:val="26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4" w:history="1">
        <w:r w:rsidR="00D91EAF" w:rsidRPr="00BB10FF">
          <w:rPr>
            <w:rFonts w:cs="Times New Roman"/>
            <w:sz w:val="26"/>
            <w:szCs w:val="26"/>
          </w:rPr>
          <w:t>постановление</w:t>
        </w:r>
      </w:hyperlink>
      <w:r w:rsidR="00D91EAF" w:rsidRPr="00BB10FF">
        <w:rPr>
          <w:rFonts w:cs="Times New Roman"/>
          <w:sz w:val="26"/>
          <w:szCs w:val="26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5" w:history="1">
        <w:r w:rsidR="00D91EAF" w:rsidRPr="00BB10FF">
          <w:rPr>
            <w:rFonts w:cs="Times New Roman"/>
            <w:sz w:val="26"/>
            <w:szCs w:val="26"/>
          </w:rPr>
          <w:t>постановление</w:t>
        </w:r>
      </w:hyperlink>
      <w:r w:rsidR="00D91EAF" w:rsidRPr="00BB10FF">
        <w:rPr>
          <w:rFonts w:cs="Times New Roman"/>
          <w:sz w:val="26"/>
          <w:szCs w:val="26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6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7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8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39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0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1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2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3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4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5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6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7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МНС России от 31 декабря 2003 г.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8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</w:t>
      </w:r>
      <w:r w:rsidR="00D91EAF" w:rsidRPr="00BB10FF">
        <w:rPr>
          <w:rFonts w:cs="Times New Roman"/>
          <w:sz w:val="26"/>
          <w:szCs w:val="26"/>
        </w:rPr>
        <w:lastRenderedPageBreak/>
        <w:t>налогоплательщика и форм документов, используемых при постановке на учет, снятии с учета юридических и физических лиц";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49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0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1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2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3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4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5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6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7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"Интернет", включая единый портал государственных и муниципальных услуг";</w:t>
      </w:r>
    </w:p>
    <w:p w:rsidR="00D91EAF" w:rsidRPr="00BB10FF" w:rsidRDefault="00E86957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58" w:history="1">
        <w:r w:rsidR="00D91EAF" w:rsidRPr="00BB10FF">
          <w:rPr>
            <w:rFonts w:cs="Times New Roman"/>
            <w:sz w:val="26"/>
            <w:szCs w:val="26"/>
          </w:rPr>
          <w:t>приказ</w:t>
        </w:r>
      </w:hyperlink>
      <w:r w:rsidR="00D91EAF" w:rsidRPr="00BB10FF">
        <w:rPr>
          <w:rFonts w:cs="Times New Roman"/>
          <w:sz w:val="26"/>
          <w:szCs w:val="26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</w:t>
      </w:r>
      <w:r w:rsidR="00D91EAF" w:rsidRPr="00BB10FF">
        <w:rPr>
          <w:rFonts w:cs="Times New Roman"/>
          <w:sz w:val="26"/>
          <w:szCs w:val="26"/>
        </w:rPr>
        <w:lastRenderedPageBreak/>
        <w:t>содержания документа, подтверждающего факт внесения записи в Единый государственный реестр юридических лиц на основании такого заявления".</w:t>
      </w:r>
    </w:p>
    <w:p w:rsidR="00416131" w:rsidRPr="00222F53" w:rsidRDefault="00416131" w:rsidP="00416131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Старший государственный налоговый инспектор </w:t>
      </w:r>
      <w:r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91EAF" w:rsidRPr="00BB10FF" w:rsidRDefault="00D91EAF" w:rsidP="00D91EAF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222F53">
        <w:rPr>
          <w:rFonts w:cs="Times New Roman"/>
          <w:sz w:val="26"/>
          <w:szCs w:val="26"/>
        </w:rPr>
        <w:t>.2. Иные профессиональные знания:</w:t>
      </w:r>
      <w:r>
        <w:rPr>
          <w:rFonts w:cs="Times New Roman"/>
          <w:sz w:val="26"/>
          <w:szCs w:val="26"/>
        </w:rPr>
        <w:t xml:space="preserve"> </w:t>
      </w:r>
      <w:r w:rsidRPr="00BB10FF">
        <w:rPr>
          <w:rFonts w:cs="Times New Roman"/>
          <w:sz w:val="26"/>
          <w:szCs w:val="26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 основные направления организации работы с налогоплательщиками.</w:t>
      </w:r>
    </w:p>
    <w:p w:rsidR="00115680" w:rsidRPr="00115680" w:rsidRDefault="00D91EAF" w:rsidP="0011568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1568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6.5. 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</w:t>
      </w:r>
      <w:r w:rsidR="00441D18" w:rsidRPr="00115680">
        <w:rPr>
          <w:rFonts w:ascii="Times New Roman" w:eastAsiaTheme="minorHAnsi" w:hAnsi="Times New Roman" w:cs="Times New Roman"/>
          <w:sz w:val="26"/>
          <w:szCs w:val="26"/>
          <w:lang w:eastAsia="en-US"/>
        </w:rPr>
        <w:t>требования и порядок разработки</w:t>
      </w:r>
      <w:r w:rsidR="00115680" w:rsidRPr="00115680">
        <w:rPr>
          <w:rFonts w:ascii="Times New Roman" w:eastAsiaTheme="minorHAnsi" w:hAnsi="Times New Roman" w:cs="Times New Roman"/>
          <w:sz w:val="26"/>
          <w:szCs w:val="26"/>
          <w:lang w:eastAsia="en-US"/>
        </w:rPr>
        <w:t>, нормы этики и делового общения; базовые основы информатики, структурное построение информационных систем и особенности работы с ними,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общие требования к оформлению документов.</w:t>
      </w:r>
    </w:p>
    <w:p w:rsidR="00115680" w:rsidRPr="00444D30" w:rsidRDefault="00115680" w:rsidP="00115680">
      <w:pPr>
        <w:pStyle w:val="aa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44D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 </w:t>
      </w:r>
    </w:p>
    <w:p w:rsidR="00D91EAF" w:rsidRPr="00BB10FF" w:rsidRDefault="00D91EAF" w:rsidP="00D91EA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AF1271">
        <w:rPr>
          <w:rFonts w:cs="Times New Roman"/>
          <w:sz w:val="26"/>
          <w:szCs w:val="26"/>
        </w:rPr>
        <w:t>6.7. Наличие профессиональных умений:</w:t>
      </w:r>
      <w:r>
        <w:rPr>
          <w:rFonts w:cs="Times New Roman"/>
          <w:sz w:val="26"/>
          <w:szCs w:val="26"/>
        </w:rPr>
        <w:t xml:space="preserve"> </w:t>
      </w:r>
      <w:r w:rsidRPr="00BB10FF">
        <w:rPr>
          <w:rFonts w:cs="Times New Roman"/>
          <w:sz w:val="26"/>
          <w:szCs w:val="26"/>
        </w:rPr>
        <w:t xml:space="preserve">осуществлять государственную регистрацию и учет физических лиц, юридических лиц, индивидуальных предпринимателей и фермерских хозяйств (КФК);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 учет </w:t>
      </w:r>
      <w:r w:rsidRPr="00BB10FF">
        <w:rPr>
          <w:rFonts w:cs="Times New Roman"/>
          <w:sz w:val="26"/>
          <w:szCs w:val="26"/>
        </w:rPr>
        <w:lastRenderedPageBreak/>
        <w:t>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D91EAF" w:rsidRPr="00B303E7" w:rsidRDefault="00D91EAF" w:rsidP="00D91EAF">
      <w:pPr>
        <w:spacing w:after="1" w:line="260" w:lineRule="atLeast"/>
        <w:rPr>
          <w:rFonts w:cs="Times New Roman"/>
          <w:sz w:val="26"/>
          <w:szCs w:val="26"/>
        </w:rPr>
      </w:pPr>
      <w:r w:rsidRPr="00B303E7">
        <w:rPr>
          <w:rFonts w:cs="Times New Roman"/>
          <w:sz w:val="26"/>
          <w:szCs w:val="26"/>
        </w:rPr>
        <w:t xml:space="preserve">6.8. Наличие функциональных умений:  прием и согласование документации, заявок, заявлений;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граждан; функции и полномочия учредителя подведомственных организаций; предоставление информации из реестров, баз данных, выдача справок, выписок, документов, разъяснений и сведений; </w:t>
      </w:r>
      <w:r w:rsidR="00115680">
        <w:rPr>
          <w:rFonts w:cs="Times New Roman"/>
          <w:sz w:val="26"/>
          <w:szCs w:val="26"/>
        </w:rPr>
        <w:t>р</w:t>
      </w:r>
      <w:r w:rsidRPr="00B303E7">
        <w:rPr>
          <w:rFonts w:cs="Times New Roman"/>
          <w:sz w:val="26"/>
          <w:szCs w:val="26"/>
        </w:rPr>
        <w:t>ассмотрение запросов, ходатайств, уведомлений, жалоб; проведение консультаций; выдача разрешений, заключений, свидетельств, сертификатов, удостоверений, направлений и других документов по результатам предоставления государственной услуги; ведение телефонных разговоров; организация подготовки разъяснений гражданам и организациям.</w:t>
      </w:r>
    </w:p>
    <w:p w:rsidR="00416131" w:rsidRPr="00A10D6A" w:rsidRDefault="00416131" w:rsidP="0041613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16131" w:rsidRPr="00F04530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F04530" w:rsidRDefault="00416131" w:rsidP="00416131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79-ФЗ«О государственной гражданской службе Российской Федерации».</w:t>
      </w:r>
    </w:p>
    <w:p w:rsidR="00416131" w:rsidRPr="00F04530" w:rsidRDefault="00416131" w:rsidP="00416131">
      <w:pPr>
        <w:widowControl w:val="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D91EAF" w:rsidRPr="00D91EAF">
        <w:rPr>
          <w:rFonts w:cs="Times New Roman"/>
          <w:sz w:val="26"/>
          <w:szCs w:val="26"/>
        </w:rPr>
        <w:t>учета налогоплательщиков</w:t>
      </w:r>
      <w:r>
        <w:rPr>
          <w:rFonts w:cs="Times New Roman"/>
          <w:sz w:val="26"/>
          <w:szCs w:val="26"/>
        </w:rPr>
        <w:t xml:space="preserve"> (далее – отдел)</w:t>
      </w:r>
      <w:r w:rsidRPr="00F04530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F04530">
        <w:rPr>
          <w:rFonts w:cs="Times New Roman"/>
          <w:sz w:val="26"/>
          <w:szCs w:val="26"/>
        </w:rPr>
        <w:t>обязан:</w:t>
      </w:r>
    </w:p>
    <w:p w:rsidR="0059731A" w:rsidRPr="003B1869" w:rsidRDefault="0059731A" w:rsidP="0059731A">
      <w:pPr>
        <w:ind w:firstLine="567"/>
        <w:rPr>
          <w:sz w:val="26"/>
        </w:rPr>
      </w:pPr>
      <w:r>
        <w:rPr>
          <w:sz w:val="26"/>
          <w:szCs w:val="26"/>
        </w:rPr>
        <w:t xml:space="preserve"> - О</w:t>
      </w:r>
      <w:r w:rsidRPr="00662DD6">
        <w:rPr>
          <w:sz w:val="26"/>
          <w:szCs w:val="26"/>
        </w:rPr>
        <w:t>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Вести список банков, состоящих на учете в налоговом органе;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Вести учет фактов представления банками сведений об открытии, закрытии, изменении реквизитов счетов;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-Вести учет счетов (вкладов), открытых резидентами в банках за пределами территории РФ;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-Осуществлять обмен с ФЦОД документами по банковским счетам с использованием технологии web-сервиса;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-Проводить мероприятия по применению штрафных санкций в соответствии с Налоговым Кодексом РФ и Кодексом об административных правонарушениях в отношении лиц, нарушивших законодательство по представлению сведений об открытии, закрытии, изменении счетов и уведомлений об открытии (закрытии) счетов резидентами за пределами территории РФ;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-Формировать по запросу налогоплательщиков сведения о наличии (отсутствии) банковских счетов;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-Вести учет налогоплательщиков - индивидуальных предпринимателей по всем существующим основаниям, формироватьсвидетельства, уведомления, подтверждающие постановку на учет  налогоплательщиков - индивидуальных предпринимателей, снятие с учета налогоплательщиков- индивидуальных предпринимателей;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lastRenderedPageBreak/>
        <w:t>-Анализировать сведения, содержащиеся в ЕГРН, выполнять мероприятия по актуализации информации, содержащейся в ПП ЦУН АИС «Налог-3»;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-Работать с информацией, получаемой от органов, поименованных в статье 85 Налогового кодекса Российской Федерации, и от иных источников;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-Рассматривать обращения физических лиц, в том числе направленных через интернет-ресурсы;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-Контролировать соблюдение налогового законодательства в части учета налогоплательщиков;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-Составлять акты о выявлении нарушений, совершенных организациями, поименованными в ст. 85 НК, налогоплательщиками в соответствии со ст. 23 НК РФ, ст. 346.28 НК РФ, составлять протоколы об административных правонарушениях по вопросам учета налогоплательщиков;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выполнять контрольные задания ИФНС России по Ленинскому району    г. Ставрополя и УФНС России по СК;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Готовить отчеты, аналитические материалы по деятельности отдела;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-Готовить информацию по запросам правоохранительных органов и государственных организаций;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-Информировать заинтересованные отделы о снятии с учета налогоплательщиков- индивидуальных предпринимателей в связи с изменением места жительства, прекращением деятельности, смерти;</w:t>
      </w:r>
    </w:p>
    <w:p w:rsidR="00D91EAF" w:rsidRPr="00D91EAF" w:rsidRDefault="00D91EAF" w:rsidP="00D91EAF">
      <w:pPr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Информировать налогоплательщиков в части учета налогоплательщиков;</w:t>
      </w:r>
    </w:p>
    <w:p w:rsidR="00D91EAF" w:rsidRPr="00D91EAF" w:rsidRDefault="00D91EAF" w:rsidP="00D91EAF">
      <w:pPr>
        <w:ind w:firstLine="72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Формировать учетные дела;</w:t>
      </w:r>
    </w:p>
    <w:p w:rsidR="00D91EAF" w:rsidRPr="00D91EAF" w:rsidRDefault="00D91EAF" w:rsidP="00D91EAF">
      <w:pPr>
        <w:ind w:firstLine="72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Предоставлять сведения из ЕГРН;</w:t>
      </w:r>
    </w:p>
    <w:p w:rsidR="00D91EAF" w:rsidRPr="00D91EAF" w:rsidRDefault="00D91EAF" w:rsidP="00D91EAF">
      <w:pPr>
        <w:ind w:firstLine="72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Вести делопроизводства в отделе.</w:t>
      </w:r>
    </w:p>
    <w:p w:rsidR="00D91EAF" w:rsidRPr="00D91EAF" w:rsidRDefault="00D91EAF" w:rsidP="00D91EAF">
      <w:pPr>
        <w:ind w:firstLine="72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В случае служебной необходимости:</w:t>
      </w:r>
    </w:p>
    <w:p w:rsidR="00D91EAF" w:rsidRPr="00D91EAF" w:rsidRDefault="00D91EAF" w:rsidP="00D91EAF">
      <w:pPr>
        <w:ind w:firstLine="72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>- Осуществлять прием налогоплательщиков в операционном зале инспекции;</w:t>
      </w:r>
    </w:p>
    <w:p w:rsidR="00D91EAF" w:rsidRPr="00D91EAF" w:rsidRDefault="00D91EAF" w:rsidP="00D91EAF">
      <w:pPr>
        <w:ind w:firstLine="720"/>
        <w:rPr>
          <w:rFonts w:cs="Times New Roman"/>
          <w:sz w:val="26"/>
          <w:szCs w:val="26"/>
        </w:rPr>
      </w:pPr>
      <w:r w:rsidRPr="00D91EAF">
        <w:rPr>
          <w:rFonts w:cs="Times New Roman"/>
          <w:sz w:val="26"/>
          <w:szCs w:val="26"/>
        </w:rPr>
        <w:t xml:space="preserve">-Вести учет налогоплательщиков - физических лиц, юридических лиц и иностранных организаций по всем существующим основаниям, формировать свидетельства, уведомления, подтверждающие постановку на учет  налогоплательщиков- индивидуальных предпринимателей, снятие с учета налогоплательщиков - физических лиц; оповещать заинтересованные отделы инспекций о снятии с учета налогоплательщиков по разным основаниям, о внесении записей в ЕГРЮЛ в отношении мигрирующих и прекращающих деятельность организаций. </w:t>
      </w:r>
    </w:p>
    <w:p w:rsidR="00416131" w:rsidRPr="00022C75" w:rsidRDefault="00416131" w:rsidP="00416131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60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416131" w:rsidRDefault="00416131" w:rsidP="00416131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6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r>
        <w:rPr>
          <w:color w:val="000000" w:themeColor="text1"/>
          <w:sz w:val="26"/>
          <w:szCs w:val="26"/>
        </w:rPr>
        <w:t xml:space="preserve"> </w:t>
      </w:r>
      <w:hyperlink r:id="rId6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коррупции"и другими федеральными законами;</w:t>
      </w:r>
    </w:p>
    <w:p w:rsidR="00416131" w:rsidRPr="0006497A" w:rsidRDefault="00416131" w:rsidP="00416131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предоставлять отчет об исполнении этих указаний;</w:t>
      </w:r>
    </w:p>
    <w:p w:rsidR="00416131" w:rsidRPr="008D264F" w:rsidRDefault="00416131" w:rsidP="0041613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lastRenderedPageBreak/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16131" w:rsidRPr="008D264F" w:rsidRDefault="00416131" w:rsidP="0041613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16131" w:rsidRPr="008D264F" w:rsidRDefault="00416131" w:rsidP="0041613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16131" w:rsidRPr="008D264F" w:rsidRDefault="00416131" w:rsidP="0041613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16131" w:rsidRDefault="00416131" w:rsidP="0041613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16131" w:rsidRPr="00101D17" w:rsidRDefault="00416131" w:rsidP="0041613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16131" w:rsidRPr="00101D17" w:rsidRDefault="00416131" w:rsidP="0041613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 xml:space="preserve">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контроле за соответствием расходов лиц, замещающих государственные должности, и иных лиц их доходам"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предоставлят</w:t>
      </w:r>
      <w:r>
        <w:rPr>
          <w:rFonts w:cs="Times New Roman"/>
          <w:sz w:val="26"/>
          <w:szCs w:val="26"/>
        </w:rPr>
        <w:t>ь</w:t>
      </w:r>
      <w:r w:rsidRPr="00C93F6D">
        <w:rPr>
          <w:rFonts w:cs="Times New Roman"/>
          <w:sz w:val="26"/>
          <w:szCs w:val="26"/>
        </w:rPr>
        <w:t>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416131" w:rsidRPr="00101D17" w:rsidRDefault="00416131" w:rsidP="0041613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16131" w:rsidRPr="00101D17" w:rsidRDefault="00416131" w:rsidP="0041613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16131" w:rsidRPr="00101D17" w:rsidRDefault="00416131" w:rsidP="00416131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416131" w:rsidRPr="00CE4819" w:rsidRDefault="00416131" w:rsidP="00416131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16131" w:rsidRPr="006877ED" w:rsidRDefault="00416131" w:rsidP="00416131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16131" w:rsidRDefault="00416131" w:rsidP="00416131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16131" w:rsidRPr="00C229ED" w:rsidRDefault="00416131" w:rsidP="00416131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письменной форме 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16131" w:rsidRDefault="00416131" w:rsidP="00416131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16131" w:rsidRPr="00C93F6D" w:rsidRDefault="00416131" w:rsidP="00416131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416131" w:rsidRPr="006877ED" w:rsidRDefault="00416131" w:rsidP="00416131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16131" w:rsidRPr="00C7504B" w:rsidRDefault="00416131" w:rsidP="00416131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старший государственный налоговый инспектор </w:t>
      </w:r>
      <w:r w:rsidRPr="00C7504B">
        <w:rPr>
          <w:rFonts w:cs="Times New Roman"/>
          <w:sz w:val="26"/>
          <w:szCs w:val="26"/>
        </w:rPr>
        <w:t>имеет право:</w:t>
      </w:r>
    </w:p>
    <w:p w:rsidR="00416131" w:rsidRPr="00C7504B" w:rsidRDefault="00416131" w:rsidP="00416131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должностной рост на конкурсной основе;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16131" w:rsidRPr="00C7504B" w:rsidRDefault="00416131" w:rsidP="00416131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16131" w:rsidRPr="00C7504B" w:rsidRDefault="00416131" w:rsidP="00416131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</w:t>
      </w:r>
      <w:r>
        <w:rPr>
          <w:sz w:val="26"/>
        </w:rPr>
        <w:t xml:space="preserve"> </w:t>
      </w:r>
      <w:r w:rsidRPr="00C7504B">
        <w:rPr>
          <w:sz w:val="26"/>
        </w:rPr>
        <w:t>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16131" w:rsidRPr="00C7504B" w:rsidRDefault="00416131" w:rsidP="00416131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416131" w:rsidRPr="007F6BF4" w:rsidRDefault="00416131" w:rsidP="00416131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положением об </w:t>
      </w:r>
      <w:r>
        <w:rPr>
          <w:sz w:val="26"/>
        </w:rPr>
        <w:t>Инспекции</w:t>
      </w:r>
      <w:r w:rsidRPr="007F6BF4">
        <w:rPr>
          <w:sz w:val="26"/>
        </w:rPr>
        <w:t xml:space="preserve">, утвержденным руководителем </w:t>
      </w:r>
      <w:r>
        <w:rPr>
          <w:sz w:val="26"/>
        </w:rPr>
        <w:t>У</w:t>
      </w:r>
      <w:r w:rsidRPr="007F6BF4">
        <w:rPr>
          <w:sz w:val="26"/>
        </w:rPr>
        <w:t xml:space="preserve">ФНС России </w:t>
      </w:r>
      <w:r>
        <w:rPr>
          <w:sz w:val="26"/>
        </w:rPr>
        <w:t>по Ставропольскому краю</w:t>
      </w:r>
      <w:r w:rsidRPr="007F6BF4">
        <w:rPr>
          <w:sz w:val="26"/>
        </w:rPr>
        <w:t xml:space="preserve">, </w:t>
      </w:r>
      <w:bookmarkStart w:id="0" w:name="_GoBack"/>
      <w:r w:rsidRPr="008C3826">
        <w:rPr>
          <w:sz w:val="26"/>
        </w:rPr>
        <w:t>положением об отделе</w:t>
      </w:r>
      <w:bookmarkEnd w:id="0"/>
      <w:r w:rsidRPr="007F6BF4">
        <w:rPr>
          <w:sz w:val="26"/>
        </w:rPr>
        <w:t>, приказами (распоряжениями) ФНС России,  приказами Управ</w:t>
      </w:r>
      <w:r>
        <w:rPr>
          <w:sz w:val="26"/>
        </w:rPr>
        <w:t>ления, приказами Инспекции</w:t>
      </w:r>
      <w:r w:rsidRPr="007F6BF4">
        <w:rPr>
          <w:rFonts w:cs="Times New Roman"/>
          <w:sz w:val="26"/>
          <w:szCs w:val="26"/>
        </w:rPr>
        <w:t xml:space="preserve"> и иными нормативными правовыми актами</w:t>
      </w:r>
      <w:r>
        <w:rPr>
          <w:sz w:val="26"/>
        </w:rPr>
        <w:t>, поручениями руководства У</w:t>
      </w:r>
      <w:r w:rsidRPr="007F6BF4">
        <w:rPr>
          <w:sz w:val="26"/>
        </w:rPr>
        <w:t>правления</w:t>
      </w:r>
      <w:r>
        <w:rPr>
          <w:sz w:val="26"/>
        </w:rPr>
        <w:t>, Инспекции</w:t>
      </w:r>
      <w:r w:rsidRPr="007F6BF4">
        <w:rPr>
          <w:sz w:val="26"/>
        </w:rPr>
        <w:t>.</w:t>
      </w:r>
    </w:p>
    <w:p w:rsidR="00416131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11. 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Fonts w:cs="Times New Roman"/>
          <w:sz w:val="26"/>
          <w:szCs w:val="26"/>
        </w:rPr>
        <w:t xml:space="preserve"> </w:t>
      </w:r>
    </w:p>
    <w:p w:rsidR="00416131" w:rsidRPr="00C82AD0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старший государственный налоговый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416131" w:rsidRPr="003C4D68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416131" w:rsidRPr="003C4D68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16131" w:rsidRPr="003C4D68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16131" w:rsidRDefault="00416131" w:rsidP="00416131">
      <w:pPr>
        <w:ind w:firstLine="708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6131" w:rsidRPr="007F6BF4" w:rsidRDefault="00416131" w:rsidP="00416131">
      <w:pPr>
        <w:ind w:firstLine="708"/>
        <w:rPr>
          <w:sz w:val="26"/>
        </w:rPr>
      </w:pPr>
      <w:r w:rsidRPr="00324681">
        <w:rPr>
          <w:sz w:val="26"/>
        </w:rPr>
        <w:t xml:space="preserve">за сохранность сведений, составляющих государственную тайну и соблюдение установленного в </w:t>
      </w:r>
      <w:r>
        <w:rPr>
          <w:sz w:val="26"/>
        </w:rPr>
        <w:t>Инспекции</w:t>
      </w:r>
      <w:r w:rsidRPr="00324681">
        <w:rPr>
          <w:sz w:val="26"/>
        </w:rPr>
        <w:t xml:space="preserve"> режима секретности;</w:t>
      </w:r>
    </w:p>
    <w:p w:rsidR="00416131" w:rsidRPr="003C4D68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16131" w:rsidRPr="003C4D68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16131" w:rsidRDefault="00416131" w:rsidP="00416131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Pr="003C4D6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Инспекции; </w:t>
      </w:r>
    </w:p>
    <w:p w:rsidR="00416131" w:rsidRDefault="00416131" w:rsidP="00416131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16131" w:rsidRPr="003C4D68" w:rsidRDefault="00416131" w:rsidP="00416131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16131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 xml:space="preserve">ательством о гражданской службе; </w:t>
      </w:r>
    </w:p>
    <w:p w:rsidR="00416131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16131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16131" w:rsidRPr="00222F53" w:rsidRDefault="00416131" w:rsidP="00416131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416131" w:rsidRPr="000631CE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старший государственный налоговый инспектор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приниматьуправленческие и иные решения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6D6A71" w:rsidRDefault="00416131" w:rsidP="00416131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0631CE">
        <w:rPr>
          <w:rFonts w:eastAsia="Calibri" w:cs="Times New Roman"/>
          <w:sz w:val="26"/>
          <w:szCs w:val="26"/>
        </w:rPr>
        <w:t xml:space="preserve"> </w:t>
      </w:r>
      <w:r w:rsidRPr="006D6A71">
        <w:rPr>
          <w:sz w:val="26"/>
          <w:szCs w:val="26"/>
        </w:rPr>
        <w:t xml:space="preserve">вправе самостоятельно принимать решения в соответствии с </w:t>
      </w:r>
      <w:r w:rsidRPr="006D6A71">
        <w:rPr>
          <w:sz w:val="26"/>
          <w:szCs w:val="26"/>
        </w:rPr>
        <w:lastRenderedPageBreak/>
        <w:t>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416131" w:rsidRPr="000631CE" w:rsidRDefault="00416131" w:rsidP="00416131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416131" w:rsidRPr="0091065C" w:rsidRDefault="00416131" w:rsidP="00416131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416131" w:rsidRPr="00E6015C" w:rsidRDefault="00416131" w:rsidP="00416131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416131" w:rsidRPr="00E6015C" w:rsidRDefault="00416131" w:rsidP="0041613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16131" w:rsidRPr="00E6015C" w:rsidRDefault="00416131" w:rsidP="0041613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16131" w:rsidRPr="00E6015C" w:rsidRDefault="00416131" w:rsidP="0041613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416131" w:rsidRPr="00E6015C" w:rsidRDefault="00416131" w:rsidP="00416131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</w:p>
    <w:p w:rsidR="00416131" w:rsidRPr="00222F53" w:rsidRDefault="00416131" w:rsidP="00416131">
      <w:pPr>
        <w:rPr>
          <w:rFonts w:cs="Times New Roman"/>
          <w:sz w:val="26"/>
          <w:szCs w:val="26"/>
          <w:highlight w:val="yellow"/>
        </w:rPr>
      </w:pPr>
    </w:p>
    <w:p w:rsidR="00416131" w:rsidRPr="00A36375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старший государственный налоговый инспектор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A36375" w:rsidRDefault="00416131" w:rsidP="00416131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t xml:space="preserve">14.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416131" w:rsidRPr="009979FD" w:rsidRDefault="00416131" w:rsidP="00416131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16131" w:rsidRPr="000B2E17" w:rsidRDefault="00416131" w:rsidP="00416131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>
        <w:rPr>
          <w:rFonts w:cs="Times New Roman"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416131" w:rsidRPr="00C407EE" w:rsidRDefault="00416131" w:rsidP="00416131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416131" w:rsidRPr="000B2E17" w:rsidRDefault="00416131" w:rsidP="00416131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416131" w:rsidRDefault="00416131" w:rsidP="00416131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416131" w:rsidRDefault="00416131" w:rsidP="00416131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416131" w:rsidRPr="000B2E17" w:rsidRDefault="00416131" w:rsidP="0041613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Default="00416131" w:rsidP="00416131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bCs/>
          <w:sz w:val="26"/>
          <w:szCs w:val="26"/>
        </w:rPr>
        <w:t>старший государственный налоговый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Pr="000B2E17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416131" w:rsidRPr="00710A5E" w:rsidRDefault="00416131" w:rsidP="00416131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416131" w:rsidRPr="00222F53" w:rsidRDefault="00416131" w:rsidP="0041613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416131" w:rsidRPr="00D638AD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D638AD" w:rsidRDefault="00416131" w:rsidP="00416131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Взаимодействие</w:t>
      </w:r>
      <w:r>
        <w:rPr>
          <w:rFonts w:cs="Times New Roman"/>
          <w:sz w:val="26"/>
          <w:szCs w:val="26"/>
        </w:rPr>
        <w:t xml:space="preserve"> старшего государственного налогового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>ами 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</w:p>
    <w:p w:rsidR="00416131" w:rsidRPr="00D638AD" w:rsidRDefault="00416131" w:rsidP="0041613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16131" w:rsidRPr="00D638AD" w:rsidRDefault="00416131" w:rsidP="00416131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4216D7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16131" w:rsidRPr="004216D7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464223" w:rsidRDefault="00416131" w:rsidP="00416131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rPr>
          <w:rFonts w:eastAsia="Calibri" w:cs="Times New Roman"/>
          <w:sz w:val="26"/>
          <w:szCs w:val="26"/>
        </w:rPr>
        <w:t>старший государственный налоговый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416131" w:rsidRPr="00464223" w:rsidRDefault="00416131" w:rsidP="00416131">
      <w:pPr>
        <w:widowControl w:val="0"/>
        <w:rPr>
          <w:rFonts w:cs="Times New Roman"/>
          <w:sz w:val="26"/>
          <w:szCs w:val="26"/>
        </w:rPr>
      </w:pPr>
    </w:p>
    <w:p w:rsidR="00416131" w:rsidRPr="004216D7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16131" w:rsidRPr="004216D7" w:rsidRDefault="00416131" w:rsidP="0041613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16131" w:rsidRPr="00222F53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C061A4" w:rsidRDefault="00416131" w:rsidP="00416131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>
        <w:rPr>
          <w:sz w:val="26"/>
        </w:rPr>
        <w:t>старшего государственного налогового инспектора</w:t>
      </w:r>
      <w:r w:rsidRPr="00C061A4">
        <w:rPr>
          <w:sz w:val="26"/>
        </w:rPr>
        <w:t xml:space="preserve"> оценивается по следующим показателям: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6131" w:rsidRPr="00C061A4" w:rsidRDefault="00416131" w:rsidP="00416131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416131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Default="00416131" w:rsidP="00416131">
      <w:pPr>
        <w:widowControl w:val="0"/>
        <w:rPr>
          <w:rFonts w:cs="Times New Roman"/>
          <w:sz w:val="26"/>
          <w:szCs w:val="26"/>
          <w:highlight w:val="yellow"/>
        </w:rPr>
      </w:pPr>
    </w:p>
    <w:p w:rsidR="00416131" w:rsidRPr="00C061A4" w:rsidRDefault="00742DF0" w:rsidP="00416131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416131">
        <w:rPr>
          <w:rFonts w:ascii="Times New Roman" w:hAnsi="Times New Roman"/>
          <w:sz w:val="26"/>
        </w:rPr>
        <w:t xml:space="preserve">ачальник отдела </w:t>
      </w:r>
    </w:p>
    <w:p w:rsidR="00D91EAF" w:rsidRDefault="00D91EAF" w:rsidP="00416131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учета налогоплательщиков</w:t>
      </w:r>
    </w:p>
    <w:p w:rsidR="00416131" w:rsidRPr="00C061A4" w:rsidRDefault="00416131" w:rsidP="00416131">
      <w:pPr>
        <w:pStyle w:val="a6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</w:t>
      </w:r>
      <w:r w:rsidRPr="00C061A4">
        <w:rPr>
          <w:rFonts w:ascii="Times New Roman" w:hAnsi="Times New Roman"/>
          <w:sz w:val="26"/>
        </w:rPr>
        <w:t>ФНС России по</w:t>
      </w:r>
    </w:p>
    <w:p w:rsidR="00416131" w:rsidRPr="00262D27" w:rsidRDefault="00416131" w:rsidP="00416131">
      <w:pPr>
        <w:pStyle w:val="a6"/>
        <w:jc w:val="left"/>
      </w:pPr>
      <w:r>
        <w:rPr>
          <w:rFonts w:ascii="Times New Roman" w:hAnsi="Times New Roman"/>
          <w:sz w:val="26"/>
        </w:rPr>
        <w:t>Ленинскому району г. Ставрополя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 w:rsidRPr="00A83F19">
        <w:t>__________________</w:t>
      </w:r>
      <w:r w:rsidRPr="00A83F19">
        <w:tab/>
      </w:r>
      <w:r w:rsidR="00D91EAF">
        <w:rPr>
          <w:rFonts w:ascii="Times New Roman" w:hAnsi="Times New Roman"/>
        </w:rPr>
        <w:t>О.М. Легостаева</w:t>
      </w:r>
    </w:p>
    <w:p w:rsidR="00416131" w:rsidRPr="00C061A4" w:rsidRDefault="00416131" w:rsidP="00416131">
      <w:pPr>
        <w:pStyle w:val="a6"/>
        <w:ind w:left="4956" w:firstLine="708"/>
        <w:jc w:val="left"/>
        <w:rPr>
          <w:rFonts w:ascii="Times New Roman" w:hAnsi="Times New Roman"/>
          <w:sz w:val="20"/>
          <w:szCs w:val="20"/>
        </w:rPr>
      </w:pPr>
      <w:r w:rsidRPr="00C061A4">
        <w:rPr>
          <w:rFonts w:ascii="Times New Roman" w:hAnsi="Times New Roman"/>
          <w:sz w:val="20"/>
          <w:szCs w:val="20"/>
        </w:rPr>
        <w:t>(подпись)</w:t>
      </w: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p w:rsidR="00D91EAF" w:rsidRDefault="00D91EAF" w:rsidP="00D91EAF">
      <w:pPr>
        <w:rPr>
          <w:kern w:val="32"/>
          <w:lang w:eastAsia="ru-RU"/>
        </w:rPr>
      </w:pPr>
    </w:p>
    <w:sectPr w:rsidR="00D91EAF" w:rsidSect="00A8568A">
      <w:headerReference w:type="default" r:id="rId63"/>
      <w:pgSz w:w="11906" w:h="16838"/>
      <w:pgMar w:top="993" w:right="850" w:bottom="709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686" w:rsidRDefault="00246686" w:rsidP="0001493E">
      <w:r>
        <w:separator/>
      </w:r>
    </w:p>
  </w:endnote>
  <w:endnote w:type="continuationSeparator" w:id="1">
    <w:p w:rsidR="00246686" w:rsidRDefault="00246686" w:rsidP="00014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686" w:rsidRDefault="00246686" w:rsidP="0001493E">
      <w:r>
        <w:separator/>
      </w:r>
    </w:p>
  </w:footnote>
  <w:footnote w:type="continuationSeparator" w:id="1">
    <w:p w:rsidR="00246686" w:rsidRDefault="00246686" w:rsidP="00014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3F9C" w:rsidRPr="00B310A4" w:rsidRDefault="00E86957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B3F9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22A84">
          <w:rPr>
            <w:rFonts w:cs="Times New Roman"/>
            <w:noProof/>
            <w:color w:val="999999"/>
            <w:sz w:val="24"/>
            <w:szCs w:val="24"/>
          </w:rPr>
          <w:t>15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3F9C" w:rsidRPr="00B310A4" w:rsidRDefault="000B3F9C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6131"/>
    <w:rsid w:val="0001493E"/>
    <w:rsid w:val="000B3F9C"/>
    <w:rsid w:val="0011326B"/>
    <w:rsid w:val="00115680"/>
    <w:rsid w:val="001707E1"/>
    <w:rsid w:val="00174E0F"/>
    <w:rsid w:val="00246686"/>
    <w:rsid w:val="002B4487"/>
    <w:rsid w:val="003F7DA7"/>
    <w:rsid w:val="00416131"/>
    <w:rsid w:val="00441D18"/>
    <w:rsid w:val="004B51BB"/>
    <w:rsid w:val="00572D42"/>
    <w:rsid w:val="0059731A"/>
    <w:rsid w:val="006214B8"/>
    <w:rsid w:val="00742DF0"/>
    <w:rsid w:val="0076722C"/>
    <w:rsid w:val="008E6FEC"/>
    <w:rsid w:val="0090228D"/>
    <w:rsid w:val="009E2AD3"/>
    <w:rsid w:val="00A8568A"/>
    <w:rsid w:val="00B303E7"/>
    <w:rsid w:val="00B857F6"/>
    <w:rsid w:val="00CD4BD4"/>
    <w:rsid w:val="00D22A84"/>
    <w:rsid w:val="00D91EAF"/>
    <w:rsid w:val="00DB3376"/>
    <w:rsid w:val="00DC0D51"/>
    <w:rsid w:val="00DD182E"/>
    <w:rsid w:val="00E67365"/>
    <w:rsid w:val="00E86957"/>
    <w:rsid w:val="00FF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13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1613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61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8E6FEC"/>
    <w:pPr>
      <w:widowControl w:val="0"/>
      <w:spacing w:before="0"/>
      <w:jc w:val="right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41613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16131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416131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416131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416131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416131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41613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1613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68A199ABEA3D03E1CC77A572D8B25B3F85AA7FF9941103A45FBCC8174DDB32C16D9A3C3B5DD34C60mEM" TargetMode="External"/><Relationship Id="rId18" Type="http://schemas.openxmlformats.org/officeDocument/2006/relationships/hyperlink" Target="consultantplus://offline/ref=8868A199ABEA3D03E1CC77A572D8B25B3E8CAA78F9921103A45FBCC8174DDB32C16D9A3F3D5B6Dm6M" TargetMode="External"/><Relationship Id="rId26" Type="http://schemas.openxmlformats.org/officeDocument/2006/relationships/hyperlink" Target="consultantplus://offline/ref=8868A199ABEA3D03E1CC77A572D8B25B3F85A67EF09E1103A45FBCC81764mDM" TargetMode="External"/><Relationship Id="rId39" Type="http://schemas.openxmlformats.org/officeDocument/2006/relationships/hyperlink" Target="consultantplus://offline/ref=C8E49FDC1116FE04D8621B35EA962FC35E77A6199CFCB7230D8D16D2F2Y8n2M" TargetMode="External"/><Relationship Id="rId21" Type="http://schemas.openxmlformats.org/officeDocument/2006/relationships/hyperlink" Target="consultantplus://offline/ref=8868A199ABEA3D03E1CC77A572D8B25B3E8CAD78F0921103A45FBCC81764mDM" TargetMode="External"/><Relationship Id="rId34" Type="http://schemas.openxmlformats.org/officeDocument/2006/relationships/hyperlink" Target="consultantplus://offline/ref=430D32ECD682B7BE19888FB8263C926518EC9A6FB408E5818A81315940PEn5M" TargetMode="External"/><Relationship Id="rId42" Type="http://schemas.openxmlformats.org/officeDocument/2006/relationships/hyperlink" Target="consultantplus://offline/ref=C8E49FDC1116FE04D8621B35EA962FC35C75A71998FBB7230D8D16D2F2Y8n2M" TargetMode="External"/><Relationship Id="rId47" Type="http://schemas.openxmlformats.org/officeDocument/2006/relationships/hyperlink" Target="consultantplus://offline/ref=7DB104A299FA891621CADC3499F23B9B9FE627088383E163A85DCB26iCn7M" TargetMode="External"/><Relationship Id="rId50" Type="http://schemas.openxmlformats.org/officeDocument/2006/relationships/hyperlink" Target="consultantplus://offline/ref=7DB104A299FA891621CADC3499F23B9B9AE92F088C81BC69A004C724C0iDn5M" TargetMode="External"/><Relationship Id="rId55" Type="http://schemas.openxmlformats.org/officeDocument/2006/relationships/hyperlink" Target="consultantplus://offline/ref=7DB104A299FA891621CADC3499F23B9B9AE722078281BC69A004C724C0iDn5M" TargetMode="External"/><Relationship Id="rId63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868A199ABEA3D03E1CC77A572D8B25B3E8CAA78F9921103A45FBCC8174DDB32C16D9A3E33586Dm4M" TargetMode="External"/><Relationship Id="rId20" Type="http://schemas.openxmlformats.org/officeDocument/2006/relationships/hyperlink" Target="consultantplus://offline/ref=8868A199ABEA3D03E1CC77A572D8B25B3E8CAA78F99F1103A45FBCC81764mDM" TargetMode="External"/><Relationship Id="rId29" Type="http://schemas.openxmlformats.org/officeDocument/2006/relationships/hyperlink" Target="consultantplus://offline/ref=8868A199ABEA3D03E1CC77A572D8B25B3C85AF71F8971103A45FBCC81764mDM" TargetMode="External"/><Relationship Id="rId41" Type="http://schemas.openxmlformats.org/officeDocument/2006/relationships/hyperlink" Target="consultantplus://offline/ref=C8E49FDC1116FE04D8621B35EA962FC35E70AE1F9CFAB7230D8D16D2F2Y8n2M" TargetMode="External"/><Relationship Id="rId54" Type="http://schemas.openxmlformats.org/officeDocument/2006/relationships/hyperlink" Target="consultantplus://offline/ref=7DB104A299FA891621CADC3499F23B9B9AE72F0C8C81BC69A004C724C0iDn5M" TargetMode="External"/><Relationship Id="rId62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868A199ABEA3D03E1CC77A572D8B25B3F85AA7FF9941103A45FBCC8174DDB32C16D9A3C3B5DD74260m4M" TargetMode="External"/><Relationship Id="rId24" Type="http://schemas.openxmlformats.org/officeDocument/2006/relationships/hyperlink" Target="consultantplus://offline/ref=8868A199ABEA3D03E1CC77A572D8B25B3F85A67EF1921103A45FBCC81764mDM" TargetMode="External"/><Relationship Id="rId32" Type="http://schemas.openxmlformats.org/officeDocument/2006/relationships/hyperlink" Target="consultantplus://offline/ref=430D32ECD682B7BE19888FB8263C92651AEA9F6FB406E5818A81315940PEn5M" TargetMode="External"/><Relationship Id="rId37" Type="http://schemas.openxmlformats.org/officeDocument/2006/relationships/hyperlink" Target="consultantplus://offline/ref=C8E49FDC1116FE04D8621B35EA962FC35673AE1991F5EA2905D41AD0YFn5M" TargetMode="External"/><Relationship Id="rId40" Type="http://schemas.openxmlformats.org/officeDocument/2006/relationships/hyperlink" Target="consultantplus://offline/ref=C8E49FDC1116FE04D8621B35EA962FC35E75A1149FF8B7230D8D16D2F2Y8n2M" TargetMode="External"/><Relationship Id="rId45" Type="http://schemas.openxmlformats.org/officeDocument/2006/relationships/hyperlink" Target="consultantplus://offline/ref=7DB104A299FA891621CADC3499F23B9B9AE72F098C8BBC69A004C724C0iDn5M" TargetMode="External"/><Relationship Id="rId53" Type="http://schemas.openxmlformats.org/officeDocument/2006/relationships/hyperlink" Target="consultantplus://offline/ref=7DB104A299FA891621CADC3499F23B9B99E126088C88BC69A004C724C0iDn5M" TargetMode="External"/><Relationship Id="rId58" Type="http://schemas.openxmlformats.org/officeDocument/2006/relationships/hyperlink" Target="consultantplus://offline/ref=586D69A19A37DE75BCFB5A26CB9F24351FE495AF6B7430083A9FC253A4o8nFM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868A199ABEA3D03E1CC77A572D8B25B3E8CAA78F9921103A45FBCC8174DDB32C16D9A3C3B5DD74D60mFM" TargetMode="External"/><Relationship Id="rId23" Type="http://schemas.openxmlformats.org/officeDocument/2006/relationships/hyperlink" Target="consultantplus://offline/ref=8868A199ABEA3D03E1CC77A572D8B25B3F85A77BF3961103A45FBCC81764mDM" TargetMode="External"/><Relationship Id="rId28" Type="http://schemas.openxmlformats.org/officeDocument/2006/relationships/hyperlink" Target="consultantplus://offline/ref=8868A199ABEA3D03E1CC77A572D8B25B3F84A77DF69E1103A45FBCC81764mDM" TargetMode="External"/><Relationship Id="rId36" Type="http://schemas.openxmlformats.org/officeDocument/2006/relationships/hyperlink" Target="consultantplus://offline/ref=430D32ECD682B7BE19888FB8263C92651CE99E6EB40BB88B82D83D5BP4n7M" TargetMode="External"/><Relationship Id="rId49" Type="http://schemas.openxmlformats.org/officeDocument/2006/relationships/hyperlink" Target="consultantplus://offline/ref=7DB104A299FA891621CADC3499F23B9B9FE7240B8783E163A85DCB26iCn7M" TargetMode="External"/><Relationship Id="rId57" Type="http://schemas.openxmlformats.org/officeDocument/2006/relationships/hyperlink" Target="consultantplus://offline/ref=586D69A19A37DE75BCFB5A26CB9F24351CED93AC677530083A9FC253A4o8nFM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8868A199ABEA3D03E1CC77A572D8B25B3E8CAA7DF3941103A45FBCC8174DDB32C16D9A3A3E65m4M" TargetMode="External"/><Relationship Id="rId31" Type="http://schemas.openxmlformats.org/officeDocument/2006/relationships/hyperlink" Target="consultantplus://offline/ref=430D32ECD682B7BE19888FB8263C92651BEB966CBD04E5818A81315940PEn5M" TargetMode="External"/><Relationship Id="rId44" Type="http://schemas.openxmlformats.org/officeDocument/2006/relationships/hyperlink" Target="consultantplus://offline/ref=7DB104A299FA891621CADC3499F23B9B9AE72F098C8CBC69A004C724C0iDn5M" TargetMode="External"/><Relationship Id="rId52" Type="http://schemas.openxmlformats.org/officeDocument/2006/relationships/hyperlink" Target="consultantplus://offline/ref=7DB104A299FA891621CADC3499F23B9B9AE4270E8D88BC69A004C724C0iDn5M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8868A199ABEA3D03E1CC77A572D8B25B3F85AA7FF9941103A45FBCC8174DDB32C16D9A3C3B5DD34D60mAM" TargetMode="External"/><Relationship Id="rId22" Type="http://schemas.openxmlformats.org/officeDocument/2006/relationships/hyperlink" Target="consultantplus://offline/ref=8868A199ABEA3D03E1CC77A572D8B25B3F85A87CF6901103A45FBCC81764mDM" TargetMode="External"/><Relationship Id="rId27" Type="http://schemas.openxmlformats.org/officeDocument/2006/relationships/hyperlink" Target="consultantplus://offline/ref=8868A199ABEA3D03E1CC77A572D8B25B3E8CAA7BF1971103A45FBCC81764mDM" TargetMode="External"/><Relationship Id="rId30" Type="http://schemas.openxmlformats.org/officeDocument/2006/relationships/hyperlink" Target="consultantplus://offline/ref=8868A199ABEA3D03E1CC77A572D8B25B3988AD7FF89D4C09AC06B0CA61m0M" TargetMode="External"/><Relationship Id="rId35" Type="http://schemas.openxmlformats.org/officeDocument/2006/relationships/hyperlink" Target="consultantplus://offline/ref=430D32ECD682B7BE19888FB8263C926518ED9C6CB304E5818A81315940PEn5M" TargetMode="External"/><Relationship Id="rId43" Type="http://schemas.openxmlformats.org/officeDocument/2006/relationships/hyperlink" Target="consultantplus://offline/ref=C8E49FDC1116FE04D8621B35EA962FC35D7CA11E9EF8B7230D8D16D2F2Y8n2M" TargetMode="External"/><Relationship Id="rId48" Type="http://schemas.openxmlformats.org/officeDocument/2006/relationships/hyperlink" Target="consultantplus://offline/ref=7DB104A299FA891621CADC3499F23B9B9AE3220E858BBC69A004C724C0iDn5M" TargetMode="External"/><Relationship Id="rId56" Type="http://schemas.openxmlformats.org/officeDocument/2006/relationships/hyperlink" Target="consultantplus://offline/ref=7DB104A299FA891621CADC3499F23B9B9AE82F068C8CBC69A004C724C0iDn5M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E35F9AD79F00201E5EC05B025i5L" TargetMode="External"/><Relationship Id="rId51" Type="http://schemas.openxmlformats.org/officeDocument/2006/relationships/hyperlink" Target="consultantplus://offline/ref=7DB104A299FA891621CADC3499F23B9B9AE3220F8C8ABC69A004C724C0iDn5M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868A199ABEA3D03E1CC77A572D8B25B3F85AA7FF9941103A45FBCC8174DDB32C16D9A3C3B5DD64660mAM" TargetMode="External"/><Relationship Id="rId17" Type="http://schemas.openxmlformats.org/officeDocument/2006/relationships/hyperlink" Target="consultantplus://offline/ref=8868A199ABEA3D03E1CC77A572D8B25B3E8CAA78F9921103A45FBCC8174DDB32C16D9A3C3B5CD44560m5M" TargetMode="External"/><Relationship Id="rId25" Type="http://schemas.openxmlformats.org/officeDocument/2006/relationships/hyperlink" Target="consultantplus://offline/ref=8868A199ABEA3D03E1CC77A572D8B25B3C8AA67AF0921103A45FBCC81764mDM" TargetMode="External"/><Relationship Id="rId33" Type="http://schemas.openxmlformats.org/officeDocument/2006/relationships/hyperlink" Target="consultantplus://offline/ref=430D32ECD682B7BE19888FB8263C926518E29B6DBD09E5818A81315940PEn5M" TargetMode="External"/><Relationship Id="rId38" Type="http://schemas.openxmlformats.org/officeDocument/2006/relationships/hyperlink" Target="consultantplus://offline/ref=C8E49FDC1116FE04D8621B35EA962FC35E75A11B91FBB7230D8D16D2F2Y8n2M" TargetMode="External"/><Relationship Id="rId46" Type="http://schemas.openxmlformats.org/officeDocument/2006/relationships/hyperlink" Target="consultantplus://offline/ref=7DB104A299FA891621CADC3499F23B9B9AE02E09848CBC69A004C724C0iDn5M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15</Pages>
  <Words>7392</Words>
  <Characters>42140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8</cp:revision>
  <cp:lastPrinted>2018-10-08T13:20:00Z</cp:lastPrinted>
  <dcterms:created xsi:type="dcterms:W3CDTF">2018-10-08T13:19:00Z</dcterms:created>
  <dcterms:modified xsi:type="dcterms:W3CDTF">2018-10-10T08:40:00Z</dcterms:modified>
</cp:coreProperties>
</file>